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6B67" w:rsidRPr="00416B67" w:rsidRDefault="00416B67" w:rsidP="00416B67">
      <w:pPr>
        <w:rPr>
          <w:b/>
        </w:rPr>
      </w:pPr>
      <w:bookmarkStart w:id="0" w:name="_GoBack"/>
      <w:r w:rsidRPr="00416B67">
        <w:rPr>
          <w:b/>
        </w:rPr>
        <w:t xml:space="preserve">HÜDA PAR İktisat Başkanı Gültekin: </w:t>
      </w:r>
      <w:r w:rsidRPr="00416B67">
        <w:rPr>
          <w:b/>
        </w:rPr>
        <w:t xml:space="preserve">30 avroya kadar vergisiz alışveriş yeniden </w:t>
      </w:r>
      <w:r>
        <w:rPr>
          <w:b/>
        </w:rPr>
        <w:t>başlamalı</w:t>
      </w:r>
    </w:p>
    <w:bookmarkEnd w:id="0"/>
    <w:p w:rsidR="00416B67" w:rsidRPr="00416B67" w:rsidRDefault="00416B67" w:rsidP="00416B67">
      <w:pPr>
        <w:rPr>
          <w:b/>
        </w:rPr>
      </w:pPr>
      <w:r w:rsidRPr="00416B67">
        <w:rPr>
          <w:b/>
        </w:rPr>
        <w:t xml:space="preserve">HÜDA PAR İktisat Başkanı Mehmet Şah Gültekin, yurt dışından posta ve hızlı kargo yoluyla yapılan 30 avroya kadar vergisiz alışveriş uygulamasının kaldırılmasına tepki gösterdi. </w:t>
      </w:r>
    </w:p>
    <w:p w:rsidR="00416B67" w:rsidRDefault="00416B67" w:rsidP="00416B67">
      <w:r>
        <w:t>Söz konusu düzenlemenin özellikle dar gelirli vatandaşlar açısından hakkaniyetli olmadığını belirten Gültekin, uygulamanın lüks tüketimi değil, zorunlu ihtiyaçları kapsadığını vurguladı.</w:t>
      </w:r>
    </w:p>
    <w:p w:rsidR="00416B67" w:rsidRPr="00416B67" w:rsidRDefault="00416B67" w:rsidP="00416B67">
      <w:pPr>
        <w:rPr>
          <w:b/>
        </w:rPr>
      </w:pPr>
      <w:r w:rsidRPr="00416B67">
        <w:rPr>
          <w:b/>
        </w:rPr>
        <w:t>“</w:t>
      </w:r>
      <w:r w:rsidRPr="00416B67">
        <w:rPr>
          <w:b/>
        </w:rPr>
        <w:t>Bu oranlar vergi değil, fiilen yasaklama</w:t>
      </w:r>
      <w:r w:rsidRPr="00416B67">
        <w:rPr>
          <w:b/>
        </w:rPr>
        <w:t>dır”</w:t>
      </w:r>
    </w:p>
    <w:p w:rsidR="00416B67" w:rsidRDefault="00416B67" w:rsidP="00416B67">
      <w:r>
        <w:t>Gültekin, yaptığı açıklamada, vatandaşların özellikle ilaç, takviye edici gıda, tıbbi ürünler ve yurt içinde bulunması zor temel ihtiyaçlar için bu yönteme başvurduğunu hatırlattı. Yeni düzenlemeyle birlikte Avrupa Birliği’nden gelen ürünlere yüzde 30, diğer ülkelerden gelenlere ise yüzde 60 oranında vergi uygulandığını, bazı ürünlerde ise ilave yüzde 20 ÖTV alındığını ifade eden Gültekin, “Bu oranlar vergi değil, fiilen yasaklama anlamına gelmektedir</w:t>
      </w:r>
      <w:r>
        <w:t>.</w:t>
      </w:r>
      <w:r>
        <w:t>” dedi.</w:t>
      </w:r>
    </w:p>
    <w:p w:rsidR="00416B67" w:rsidRPr="00416B67" w:rsidRDefault="00416B67" w:rsidP="00416B67">
      <w:pPr>
        <w:rPr>
          <w:b/>
        </w:rPr>
      </w:pPr>
      <w:r w:rsidRPr="00416B67">
        <w:rPr>
          <w:b/>
        </w:rPr>
        <w:t>“</w:t>
      </w:r>
      <w:r w:rsidRPr="00416B67">
        <w:rPr>
          <w:b/>
        </w:rPr>
        <w:t>Vergi politikaları adaletli, ölçülü ve merhametli olmak zorunda</w:t>
      </w:r>
      <w:r w:rsidRPr="00416B67">
        <w:rPr>
          <w:b/>
        </w:rPr>
        <w:t>”</w:t>
      </w:r>
    </w:p>
    <w:p w:rsidR="00416B67" w:rsidRDefault="00416B67" w:rsidP="00416B67">
      <w:r>
        <w:t>Enflasyonun yüksek seyrettiği, alım gücünün her geçen gün düştüğü bir dönemde alınan bu kararın vatandaşları daha da zor durumda bıraktığını belirten Gültekin, düzenlemenin ilaca erişimi zorlaştırdığını, sağlık giderlerini artırdığını ve uygun fiyatlı temin</w:t>
      </w:r>
      <w:r>
        <w:t xml:space="preserve"> yollarını kapattığını söyledi.</w:t>
      </w:r>
    </w:p>
    <w:p w:rsidR="00416B67" w:rsidRDefault="00416B67" w:rsidP="00416B67">
      <w:r>
        <w:t xml:space="preserve">HÜDA </w:t>
      </w:r>
      <w:proofErr w:type="spellStart"/>
      <w:r>
        <w:t>PAR’ın</w:t>
      </w:r>
      <w:proofErr w:type="spellEnd"/>
      <w:r>
        <w:t xml:space="preserve"> konuya yaklaşımının net olduğunu vurgulayan Gültekin, “Devlet, vatandaşını küresel piyasalara karşı korumalı, cezalandırmamalıdır. Vergi politikaları adaletli, ölçülü ve merhametli olmak zorundadır</w:t>
      </w:r>
      <w:r>
        <w:t>.” ifadelerini kullandı.</w:t>
      </w:r>
    </w:p>
    <w:p w:rsidR="00416B67" w:rsidRPr="00416B67" w:rsidRDefault="00416B67" w:rsidP="00416B67">
      <w:pPr>
        <w:rPr>
          <w:b/>
        </w:rPr>
      </w:pPr>
      <w:r w:rsidRPr="00416B67">
        <w:rPr>
          <w:b/>
        </w:rPr>
        <w:t>“3</w:t>
      </w:r>
      <w:r w:rsidRPr="00416B67">
        <w:rPr>
          <w:b/>
        </w:rPr>
        <w:t>0 avroya kadar olan vergisiz alışveriş uygulama</w:t>
      </w:r>
      <w:r>
        <w:rPr>
          <w:b/>
        </w:rPr>
        <w:t>sı yeniden hayata geçirilmeli</w:t>
      </w:r>
      <w:r w:rsidRPr="00416B67">
        <w:rPr>
          <w:b/>
        </w:rPr>
        <w:t>”</w:t>
      </w:r>
    </w:p>
    <w:p w:rsidR="00404753" w:rsidRDefault="00416B67" w:rsidP="00416B67">
      <w:r>
        <w:t>Gültekin, açıklamasının sonunda tal</w:t>
      </w:r>
      <w:r>
        <w:t>eplerini şu şekilde sıraladı: “</w:t>
      </w:r>
      <w:r>
        <w:t>30 avroya kadar olan vergisiz alışveriş uygulamasının yeniden hayata geçirilmesi, sağlıkla ilgili ürünler için ayrı ve istisnai bir düzenleme yapılması ve dar gelirliyi gözetmeyen bu kararın yeniden gözden geçirilmesi.</w:t>
      </w:r>
      <w:r>
        <w:t>”</w:t>
      </w:r>
    </w:p>
    <w:sectPr w:rsidR="004047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EC4"/>
    <w:rsid w:val="00404753"/>
    <w:rsid w:val="00416B67"/>
    <w:rsid w:val="00EE3EC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344E93-D717-418E-B091-C8C0D5087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2200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286</Words>
  <Characters>1632</Characters>
  <Application>Microsoft Office Word</Application>
  <DocSecurity>0</DocSecurity>
  <Lines>13</Lines>
  <Paragraphs>3</Paragraphs>
  <ScaleCrop>false</ScaleCrop>
  <Company/>
  <LinksUpToDate>false</LinksUpToDate>
  <CharactersWithSpaces>1915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2026-01-15T11:18:00Z</dcterms:created>
  <dcterms:modified xsi:type="dcterms:W3CDTF">2026-01-15T11:27:00Z</dcterms:modified>
</cp:coreProperties>
</file>